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1B" w:rsidRDefault="00C27B1B" w:rsidP="00C27B1B">
      <w:pPr>
        <w:rPr>
          <w:rFonts w:ascii="Tahoma" w:hAnsi="Tahoma" w:cs="Tahoma"/>
          <w:color w:val="000000"/>
          <w:sz w:val="28"/>
          <w:szCs w:val="28"/>
        </w:rPr>
      </w:pPr>
      <w:r w:rsidRPr="00C27B1B">
        <w:rPr>
          <w:rFonts w:ascii="Times New Roman" w:hAnsi="Times New Roman" w:cs="Times New Roman"/>
          <w:b/>
          <w:bCs/>
          <w:color w:val="0000FF"/>
          <w:sz w:val="32"/>
          <w:szCs w:val="32"/>
        </w:rPr>
        <w:t>Уважаемые родители!</w:t>
      </w:r>
    </w:p>
    <w:p w:rsidR="0038023E" w:rsidRPr="00C27B1B" w:rsidRDefault="00C27B1B" w:rsidP="00C27B1B">
      <w:pPr>
        <w:rPr>
          <w:sz w:val="24"/>
          <w:szCs w:val="24"/>
        </w:rPr>
      </w:pPr>
      <w:proofErr w:type="gramStart"/>
      <w:r w:rsidRPr="00C27B1B">
        <w:rPr>
          <w:rFonts w:ascii="Tahoma" w:hAnsi="Tahoma" w:cs="Tahoma"/>
          <w:color w:val="000000"/>
          <w:sz w:val="24"/>
          <w:szCs w:val="24"/>
        </w:rPr>
        <w:t>На основании письма министерства образования Рязанской</w:t>
      </w:r>
      <w:r w:rsidRPr="00C27B1B">
        <w:rPr>
          <w:rFonts w:ascii="Tahoma" w:hAnsi="Tahoma" w:cs="Tahoma"/>
          <w:color w:val="000000"/>
          <w:sz w:val="24"/>
          <w:szCs w:val="24"/>
          <w:shd w:val="clear" w:color="auto" w:fill="E7E7EA"/>
        </w:rPr>
        <w:t xml:space="preserve"> </w:t>
      </w:r>
      <w:r w:rsidRPr="00C27B1B">
        <w:rPr>
          <w:rFonts w:ascii="Tahoma" w:hAnsi="Tahoma" w:cs="Tahoma"/>
          <w:color w:val="000000"/>
          <w:sz w:val="24"/>
          <w:szCs w:val="24"/>
        </w:rPr>
        <w:t>области от 15.11.2016 года № ВУ/12-7819 «О получении услуг в</w:t>
      </w:r>
      <w:r w:rsidRPr="00C27B1B">
        <w:rPr>
          <w:rFonts w:ascii="Tahoma" w:hAnsi="Tahoma" w:cs="Tahoma"/>
          <w:color w:val="000000"/>
          <w:sz w:val="24"/>
          <w:szCs w:val="24"/>
          <w:shd w:val="clear" w:color="auto" w:fill="E7E7EA"/>
        </w:rPr>
        <w:t xml:space="preserve"> </w:t>
      </w:r>
      <w:r w:rsidRPr="00C27B1B">
        <w:rPr>
          <w:rFonts w:ascii="Tahoma" w:hAnsi="Tahoma" w:cs="Tahoma"/>
          <w:color w:val="000000"/>
          <w:sz w:val="24"/>
          <w:szCs w:val="24"/>
        </w:rPr>
        <w:t>электронной форме» и в целях подготовки граждан к получению услуг в электронной форме в информационных системах министерства образования Рязанской области («Электронное образование») с</w:t>
      </w:r>
      <w:r w:rsidRPr="00C27B1B">
        <w:rPr>
          <w:rFonts w:ascii="Tahoma" w:hAnsi="Tahoma" w:cs="Tahoma"/>
          <w:color w:val="000000"/>
          <w:sz w:val="24"/>
          <w:szCs w:val="24"/>
          <w:shd w:val="clear" w:color="auto" w:fill="E7E7EA"/>
        </w:rPr>
        <w:t xml:space="preserve"> </w:t>
      </w:r>
      <w:r w:rsidRPr="00C27B1B">
        <w:rPr>
          <w:rFonts w:ascii="Tahoma" w:hAnsi="Tahoma" w:cs="Tahoma"/>
          <w:color w:val="000000"/>
          <w:sz w:val="24"/>
          <w:szCs w:val="24"/>
        </w:rPr>
        <w:t>использованием учетных записей Единого портала государственных муниципальных услуг (далее ЕПГУ)</w:t>
      </w:r>
      <w:r w:rsidRPr="00C27B1B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C27B1B">
        <w:rPr>
          <w:rStyle w:val="s2"/>
          <w:rFonts w:ascii="Tahoma" w:hAnsi="Tahoma" w:cs="Tahoma"/>
          <w:b/>
          <w:bCs/>
          <w:color w:val="000000"/>
          <w:sz w:val="24"/>
          <w:szCs w:val="24"/>
          <w:u w:val="single"/>
        </w:rPr>
        <w:t>сообщаем,</w:t>
      </w:r>
      <w:r w:rsidRPr="00C27B1B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C27B1B">
        <w:rPr>
          <w:rFonts w:ascii="Tahoma" w:hAnsi="Tahoma" w:cs="Tahoma"/>
          <w:color w:val="000000"/>
          <w:sz w:val="24"/>
          <w:szCs w:val="24"/>
        </w:rPr>
        <w:t>что идентификация граждан при получении услуг в электронной форме в</w:t>
      </w:r>
      <w:proofErr w:type="gramEnd"/>
      <w:r w:rsidRPr="00C27B1B">
        <w:rPr>
          <w:rFonts w:ascii="Tahoma" w:hAnsi="Tahoma" w:cs="Tahoma"/>
          <w:color w:val="000000"/>
          <w:sz w:val="24"/>
          <w:szCs w:val="24"/>
        </w:rPr>
        <w:t xml:space="preserve"> сфере</w:t>
      </w:r>
      <w:r w:rsidRPr="00C27B1B">
        <w:rPr>
          <w:rFonts w:ascii="Tahoma" w:hAnsi="Tahoma" w:cs="Tahoma"/>
          <w:color w:val="000000"/>
          <w:sz w:val="24"/>
          <w:szCs w:val="24"/>
          <w:shd w:val="clear" w:color="auto" w:fill="E7E7EA"/>
        </w:rPr>
        <w:t xml:space="preserve"> </w:t>
      </w:r>
      <w:r w:rsidRPr="00C27B1B">
        <w:rPr>
          <w:rFonts w:ascii="Tahoma" w:hAnsi="Tahoma" w:cs="Tahoma"/>
          <w:color w:val="000000"/>
          <w:sz w:val="24"/>
          <w:szCs w:val="24"/>
        </w:rPr>
        <w:t>образования, в том числе</w:t>
      </w:r>
      <w:r w:rsidRPr="00C27B1B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C27B1B">
        <w:rPr>
          <w:rFonts w:ascii="Tahoma" w:hAnsi="Tahoma" w:cs="Tahoma"/>
          <w:color w:val="FF0000"/>
          <w:sz w:val="24"/>
          <w:szCs w:val="24"/>
          <w:u w:val="single"/>
        </w:rPr>
        <w:t xml:space="preserve">услуги получения текущей успеваемости </w:t>
      </w:r>
      <w:proofErr w:type="gramStart"/>
      <w:r w:rsidRPr="00C27B1B">
        <w:rPr>
          <w:rFonts w:ascii="Tahoma" w:hAnsi="Tahoma" w:cs="Tahoma"/>
          <w:color w:val="FF0000"/>
          <w:sz w:val="24"/>
          <w:szCs w:val="24"/>
          <w:u w:val="single"/>
        </w:rPr>
        <w:t>обучающихся</w:t>
      </w:r>
      <w:proofErr w:type="gramEnd"/>
      <w:r w:rsidRPr="00C27B1B">
        <w:rPr>
          <w:rFonts w:ascii="Tahoma" w:hAnsi="Tahoma" w:cs="Tahoma"/>
          <w:color w:val="FF0000"/>
          <w:sz w:val="24"/>
          <w:szCs w:val="24"/>
          <w:u w:val="single"/>
        </w:rPr>
        <w:t>, с начала 2017 года планируется осуществлять только через ЕПГУ.</w:t>
      </w:r>
      <w:r w:rsidRPr="00C27B1B">
        <w:rPr>
          <w:rStyle w:val="apple-converted-space"/>
          <w:rFonts w:ascii="Tahoma" w:hAnsi="Tahoma" w:cs="Tahoma"/>
          <w:color w:val="FF0000"/>
          <w:sz w:val="24"/>
          <w:szCs w:val="24"/>
          <w:u w:val="single"/>
        </w:rPr>
        <w:t> </w:t>
      </w:r>
      <w:r w:rsidRPr="00C27B1B">
        <w:rPr>
          <w:rStyle w:val="s2"/>
          <w:rFonts w:ascii="Tahoma" w:hAnsi="Tahoma" w:cs="Tahoma"/>
          <w:color w:val="000000"/>
          <w:sz w:val="24"/>
          <w:szCs w:val="24"/>
        </w:rPr>
        <w:t> </w:t>
      </w:r>
      <w:r w:rsidRPr="00C27B1B">
        <w:rPr>
          <w:rFonts w:ascii="Tahoma" w:hAnsi="Tahoma" w:cs="Tahoma"/>
          <w:color w:val="000000"/>
          <w:sz w:val="24"/>
          <w:szCs w:val="24"/>
        </w:rPr>
        <w:t>Граждане уже сейчас могут регистрироваться на ЕПГУ в отделениях МФЦ Рязанской области и Пенсионного фонда России, а также на портале </w:t>
      </w:r>
      <w:hyperlink r:id="rId4" w:tgtFrame="_blank" w:history="1">
        <w:r w:rsidRPr="00C27B1B">
          <w:rPr>
            <w:rStyle w:val="a3"/>
            <w:rFonts w:ascii="Tahoma" w:hAnsi="Tahoma" w:cs="Tahoma"/>
            <w:b/>
            <w:bCs/>
            <w:iCs/>
            <w:color w:val="232377"/>
            <w:sz w:val="24"/>
            <w:szCs w:val="24"/>
          </w:rPr>
          <w:t>http://gosuslugi.ru</w:t>
        </w:r>
      </w:hyperlink>
    </w:p>
    <w:p w:rsidR="00C27B1B" w:rsidRPr="00C27B1B" w:rsidRDefault="00C27B1B">
      <w:pPr>
        <w:rPr>
          <w:sz w:val="24"/>
          <w:szCs w:val="24"/>
        </w:rPr>
      </w:pPr>
    </w:p>
    <w:sectPr w:rsidR="00C27B1B" w:rsidRPr="00C27B1B" w:rsidSect="0038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27B1B"/>
    <w:rsid w:val="0038023E"/>
    <w:rsid w:val="00C2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7B1B"/>
  </w:style>
  <w:style w:type="character" w:customStyle="1" w:styleId="s2">
    <w:name w:val="s2"/>
    <w:basedOn w:val="a0"/>
    <w:rsid w:val="00C27B1B"/>
  </w:style>
  <w:style w:type="character" w:styleId="a3">
    <w:name w:val="Hyperlink"/>
    <w:basedOn w:val="a0"/>
    <w:uiPriority w:val="99"/>
    <w:semiHidden/>
    <w:unhideWhenUsed/>
    <w:rsid w:val="00C27B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dv/*data=url%3Dhttp%253A%252F%252Fgosuslugi.ru%252F%2522%2520%255Ct%2520%2522_blank%26ts%3D1479375910%26uid%3D2405444501447137171&amp;sign=251b885488cfd435cee8ddf61e144737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875</Characters>
  <Application>Microsoft Office Word</Application>
  <DocSecurity>0</DocSecurity>
  <Lines>7</Lines>
  <Paragraphs>2</Paragraphs>
  <ScaleCrop>false</ScaleCrop>
  <Company>CtrlSoft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2016-11-24T02:32:00Z</dcterms:created>
  <dcterms:modified xsi:type="dcterms:W3CDTF">2016-11-24T02:38:00Z</dcterms:modified>
</cp:coreProperties>
</file>